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9CA" w:rsidRPr="00754CC0" w:rsidRDefault="00BD19CA" w:rsidP="00BD19CA">
      <w:pPr>
        <w:rPr>
          <w:rFonts w:eastAsia="Times New Roman" w:cstheme="minorHAnsi"/>
          <w:b/>
          <w:lang w:eastAsia="it-IT"/>
        </w:rPr>
      </w:pPr>
    </w:p>
    <w:p w:rsidR="00BD19CA" w:rsidRPr="00592319" w:rsidRDefault="00BD19CA" w:rsidP="00BD19CA">
      <w:pPr>
        <w:ind w:right="-1"/>
        <w:jc w:val="center"/>
        <w:rPr>
          <w:rFonts w:ascii="Arial" w:hAnsi="Arial" w:cs="Arial"/>
          <w:b/>
          <w:bCs/>
          <w:color w:val="000000"/>
        </w:rPr>
      </w:pPr>
      <w:bookmarkStart w:id="0" w:name="_Hlk108537708"/>
      <w:r w:rsidRPr="00592319">
        <w:rPr>
          <w:rFonts w:ascii="Arial" w:hAnsi="Arial" w:cs="Arial"/>
          <w:b/>
          <w:bCs/>
          <w:color w:val="000000"/>
        </w:rPr>
        <w:t xml:space="preserve">INFORMATIVA WHISTLEBLOWING </w:t>
      </w:r>
      <w:r w:rsidRPr="00592319">
        <w:rPr>
          <w:rFonts w:ascii="Arial" w:hAnsi="Arial" w:cs="Arial"/>
          <w:b/>
          <w:bCs/>
          <w:color w:val="000000"/>
        </w:rPr>
        <w:br/>
        <w:t>AI SENSI DEL REGOLAMENTO UE 2016/679 (GDPR)</w:t>
      </w:r>
    </w:p>
    <w:bookmarkEnd w:id="0"/>
    <w:p w:rsidR="00BD19CA" w:rsidRPr="00592319" w:rsidRDefault="00BD19CA" w:rsidP="00BD19CA">
      <w:pPr>
        <w:ind w:right="-1"/>
        <w:rPr>
          <w:rFonts w:ascii="Arial" w:hAnsi="Arial" w:cs="Arial"/>
          <w:b/>
          <w:bCs/>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color w:val="000000"/>
        </w:rPr>
        <w:t xml:space="preserve">Digit’Ed S.p.A., in qualità di Titolare del trattamento, è tenuta, in forza degli artt. 13 e 14 del Regolamento Europeo n. 679/2016 (“Regolamento” “GDPR”) a fornirLe informazioni sul trattamento dei dati personali in relazione alla gestione delle segnalazioni di </w:t>
      </w:r>
      <w:r w:rsidRPr="00592319">
        <w:rPr>
          <w:rFonts w:ascii="Arial" w:hAnsi="Arial" w:cs="Arial"/>
          <w:i/>
          <w:iCs/>
          <w:color w:val="000000"/>
        </w:rPr>
        <w:t>Whistleblowing</w:t>
      </w:r>
      <w:r w:rsidRPr="00592319">
        <w:rPr>
          <w:rFonts w:ascii="Arial" w:hAnsi="Arial" w:cs="Arial"/>
          <w:color w:val="000000"/>
        </w:rPr>
        <w:t xml:space="preserve"> ricevute.</w:t>
      </w:r>
    </w:p>
    <w:p w:rsidR="00BD19CA" w:rsidRPr="00592319" w:rsidRDefault="00BD19CA" w:rsidP="00BD19CA">
      <w:pPr>
        <w:ind w:right="-1"/>
        <w:jc w:val="both"/>
        <w:rPr>
          <w:rFonts w:ascii="Arial" w:hAnsi="Arial" w:cs="Arial"/>
          <w:b/>
          <w:bCs/>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1 – TITOLARE DEL TRATTAMENTO</w:t>
      </w:r>
    </w:p>
    <w:p w:rsidR="00BD19CA" w:rsidRPr="00592319" w:rsidRDefault="00BD19CA" w:rsidP="00BD19CA">
      <w:pPr>
        <w:ind w:right="-1"/>
        <w:jc w:val="both"/>
        <w:rPr>
          <w:rFonts w:ascii="Arial" w:hAnsi="Arial" w:cs="Arial"/>
          <w:color w:val="000000"/>
        </w:rPr>
      </w:pPr>
      <w:r w:rsidRPr="00592319">
        <w:rPr>
          <w:rFonts w:ascii="Arial" w:hAnsi="Arial" w:cs="Arial"/>
          <w:color w:val="000000"/>
        </w:rPr>
        <w:t xml:space="preserve">Digit’Ed S.p.A. (P.I. 07490560633) a socio unico, soggetta a direzione e coordinamento di Digit’Ed Holding S.p.A., in persona del legale rappresentante pro tempore, con sede legale in Via San Vigilio 1, 20142 Milano, indirizzo di posta elettronica: </w:t>
      </w:r>
      <w:hyperlink r:id="rId7" w:history="1">
        <w:r w:rsidRPr="00592319">
          <w:rPr>
            <w:rStyle w:val="Collegamentoipertestuale"/>
            <w:rFonts w:ascii="Arial" w:hAnsi="Arial" w:cs="Arial"/>
          </w:rPr>
          <w:t>privacy@digited.it</w:t>
        </w:r>
      </w:hyperlink>
      <w:r w:rsidRPr="00592319">
        <w:rPr>
          <w:rFonts w:ascii="Arial" w:hAnsi="Arial" w:cs="Arial"/>
          <w:color w:val="000000"/>
        </w:rPr>
        <w:t>, in qualità di Titolare del trattamento (di seguito anche “Digit’Ed” o “Titolare”), tratterà i Suoi dati personali per le finalità indicate nella Sezione 3 della presente informativa.</w:t>
      </w: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2 – RESPONSABILE DELLA PROTEZIONE DEI DATI (“RPD”)</w:t>
      </w:r>
    </w:p>
    <w:p w:rsidR="00BD19CA" w:rsidRPr="00592319" w:rsidRDefault="00BD19CA" w:rsidP="00BD19CA">
      <w:pPr>
        <w:ind w:right="-1"/>
        <w:jc w:val="both"/>
        <w:rPr>
          <w:rFonts w:ascii="Arial" w:hAnsi="Arial" w:cs="Arial"/>
          <w:color w:val="000000"/>
        </w:rPr>
      </w:pPr>
      <w:r w:rsidRPr="00592319">
        <w:rPr>
          <w:rFonts w:ascii="Arial" w:hAnsi="Arial" w:cs="Arial"/>
          <w:color w:val="000000"/>
        </w:rPr>
        <w:t xml:space="preserve">Digit’Ed ha nominato un Responsabile della Protezione dei Dati (“RPD”), che è raggiungibile attraverso i seguenti canali di contatto: </w:t>
      </w:r>
    </w:p>
    <w:p w:rsidR="00BD19CA" w:rsidRPr="00592319" w:rsidRDefault="00BD19CA" w:rsidP="00BD19CA">
      <w:pPr>
        <w:numPr>
          <w:ilvl w:val="0"/>
          <w:numId w:val="1"/>
        </w:numPr>
        <w:ind w:right="-1"/>
        <w:jc w:val="both"/>
        <w:rPr>
          <w:rFonts w:ascii="Arial" w:hAnsi="Arial" w:cs="Arial"/>
          <w:color w:val="000000"/>
        </w:rPr>
      </w:pPr>
      <w:r w:rsidRPr="00592319">
        <w:rPr>
          <w:rFonts w:ascii="Arial" w:hAnsi="Arial" w:cs="Arial"/>
          <w:color w:val="000000"/>
        </w:rPr>
        <w:t xml:space="preserve">Indirizzo di posta elettronica: </w:t>
      </w:r>
      <w:hyperlink r:id="rId8" w:history="1">
        <w:r w:rsidRPr="00592319">
          <w:rPr>
            <w:rStyle w:val="Collegamentoipertestuale"/>
            <w:rFonts w:ascii="Arial" w:hAnsi="Arial" w:cs="Arial"/>
          </w:rPr>
          <w:t>dpo@digited.it</w:t>
        </w:r>
      </w:hyperlink>
      <w:r w:rsidRPr="00592319">
        <w:rPr>
          <w:rFonts w:ascii="Arial" w:hAnsi="Arial" w:cs="Arial"/>
          <w:color w:val="000000"/>
          <w:u w:val="single"/>
        </w:rPr>
        <w:t>;</w:t>
      </w:r>
    </w:p>
    <w:p w:rsidR="00BD19CA" w:rsidRPr="00592319" w:rsidRDefault="00BD19CA" w:rsidP="00BD19CA">
      <w:pPr>
        <w:numPr>
          <w:ilvl w:val="0"/>
          <w:numId w:val="1"/>
        </w:numPr>
        <w:ind w:right="-1"/>
        <w:rPr>
          <w:rFonts w:ascii="Arial" w:hAnsi="Arial" w:cs="Arial"/>
          <w:color w:val="000000"/>
        </w:rPr>
      </w:pPr>
      <w:r w:rsidRPr="00592319">
        <w:rPr>
          <w:rFonts w:ascii="Arial" w:hAnsi="Arial" w:cs="Arial"/>
          <w:color w:val="000000"/>
        </w:rPr>
        <w:t>Posta ordinaria: Digit’Ed - Responsabile della Protezione dei Dati, Via San Vigilio 1 – 20142 Milano.</w:t>
      </w:r>
    </w:p>
    <w:p w:rsidR="00BD19CA" w:rsidRPr="00592319" w:rsidRDefault="00BD19CA" w:rsidP="00BD19CA">
      <w:pPr>
        <w:ind w:right="-1"/>
        <w:rPr>
          <w:rFonts w:ascii="Arial" w:hAnsi="Arial" w:cs="Arial"/>
          <w:color w:val="000000"/>
        </w:rPr>
      </w:pPr>
      <w:r w:rsidRPr="00592319">
        <w:rPr>
          <w:rFonts w:ascii="Arial" w:hAnsi="Arial" w:cs="Arial"/>
          <w:color w:val="000000"/>
        </w:rPr>
        <w:t xml:space="preserve"> </w:t>
      </w: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3 – TIPOLOGIA DEI DATI TRATTATI, FINALITA’ E BASE GIURIDICA DEL TRATTAMENTO</w:t>
      </w: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 xml:space="preserve">Tipologia dei dati trattati. </w:t>
      </w:r>
    </w:p>
    <w:p w:rsidR="00BD19CA" w:rsidRPr="00592319" w:rsidRDefault="00BD19CA" w:rsidP="00BD19CA">
      <w:pPr>
        <w:ind w:right="-1"/>
        <w:jc w:val="both"/>
        <w:rPr>
          <w:rFonts w:ascii="Arial" w:hAnsi="Arial" w:cs="Arial"/>
          <w:color w:val="000000"/>
        </w:rPr>
      </w:pPr>
      <w:r w:rsidRPr="00592319">
        <w:rPr>
          <w:rFonts w:ascii="Arial" w:hAnsi="Arial" w:cs="Arial"/>
          <w:color w:val="000000"/>
        </w:rPr>
        <w:t>Per il perseguimento delle finalità indicate nella presente informativa Digit’Ed potrà venire a conoscenza, a seguito di una segnalazione ricevuta, dei seguenti dati personali (riferiti al segnalante nel caso in cui la segnalazione non sia anonima e, eventualmente, al segnalato e/o ad ulteriori soggetti terzi indicati nella segnalazione):</w:t>
      </w:r>
    </w:p>
    <w:p w:rsidR="00BD19CA" w:rsidRDefault="00BD19CA" w:rsidP="00BD19CA">
      <w:pPr>
        <w:pStyle w:val="Paragrafoelenco"/>
        <w:numPr>
          <w:ilvl w:val="0"/>
          <w:numId w:val="2"/>
        </w:numPr>
        <w:ind w:right="-1"/>
        <w:rPr>
          <w:rFonts w:ascii="Arial" w:hAnsi="Arial" w:cs="Arial"/>
          <w:color w:val="000000"/>
          <w:sz w:val="24"/>
        </w:rPr>
      </w:pPr>
      <w:r>
        <w:rPr>
          <w:rFonts w:ascii="Arial" w:hAnsi="Arial" w:cs="Arial"/>
          <w:color w:val="000000"/>
          <w:sz w:val="24"/>
        </w:rPr>
        <w:t>Nome, cognome, inquadramento, sede di lavoro e recapiti;</w:t>
      </w:r>
    </w:p>
    <w:p w:rsidR="00BD19CA" w:rsidRDefault="00BD19CA" w:rsidP="00BD19CA">
      <w:pPr>
        <w:pStyle w:val="Paragrafoelenco"/>
        <w:numPr>
          <w:ilvl w:val="0"/>
          <w:numId w:val="2"/>
        </w:numPr>
        <w:ind w:right="-1"/>
        <w:rPr>
          <w:rFonts w:ascii="Arial" w:hAnsi="Arial" w:cs="Arial"/>
          <w:color w:val="000000"/>
          <w:sz w:val="24"/>
        </w:rPr>
      </w:pPr>
      <w:r>
        <w:rPr>
          <w:rFonts w:ascii="Arial" w:hAnsi="Arial" w:cs="Arial"/>
          <w:color w:val="000000"/>
          <w:sz w:val="24"/>
        </w:rPr>
        <w:t>eventuali informazioni, che potrebbero includere anche dati di natura particolare, sul segnalato e/o su altri soggetti terzi contenute all’interno della segnalazione.</w:t>
      </w:r>
    </w:p>
    <w:p w:rsidR="00BD19CA"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Finalità e base giuridica del trattamento</w:t>
      </w:r>
    </w:p>
    <w:p w:rsidR="00BD19CA" w:rsidRPr="00592319" w:rsidRDefault="00BD19CA" w:rsidP="00BD19CA">
      <w:pPr>
        <w:ind w:right="-1"/>
        <w:jc w:val="both"/>
        <w:rPr>
          <w:rFonts w:ascii="Arial" w:hAnsi="Arial" w:cs="Arial"/>
          <w:color w:val="000000"/>
        </w:rPr>
      </w:pPr>
      <w:r w:rsidRPr="00592319">
        <w:rPr>
          <w:rFonts w:ascii="Arial" w:hAnsi="Arial" w:cs="Arial"/>
          <w:color w:val="000000"/>
        </w:rPr>
        <w:t>I Suoi dati sono trattati da Digit’Ed per attività istruttorie, accertamento dei fatti oggetto della segnalazione presentata e eventuale adozione di conseguenti provvedimenti. Ai sensi dell’art. 6, par. 1, lett. c) ed f) del Regolamento, tutti i dati personali raccolti nell’ambito del presente trattamento sono strettamente funzionali e necessari per adempiere un obbligo legale al quale è soggetto il Titolare del trattamento, avuto riguardo all’obbligo di apertura di uno o più canali per la trasmissione di segnalazioni circostanziate di condotte illecite ai sensi del D. Lgs. 231/2001, e per il perseguimento del connesso legittimo interesse del Titolare medesimo avente ad oggetto il mantenimento dell’integrità dell’organizzazione aziendale, nonché la prevenzione e la repressione di malversazioni, anche in attuazione del Codice Etico e del Modello Organizzativo 231 della Società.</w:t>
      </w:r>
    </w:p>
    <w:p w:rsidR="00BD19CA" w:rsidRPr="00592319" w:rsidRDefault="00BD19CA" w:rsidP="00BD19CA">
      <w:pPr>
        <w:ind w:right="-1"/>
        <w:jc w:val="both"/>
        <w:rPr>
          <w:rFonts w:ascii="Arial" w:hAnsi="Arial" w:cs="Arial"/>
          <w:color w:val="000000"/>
        </w:rPr>
      </w:pPr>
      <w:r w:rsidRPr="00592319">
        <w:rPr>
          <w:rFonts w:ascii="Arial" w:hAnsi="Arial" w:cs="Arial"/>
          <w:color w:val="000000"/>
        </w:rPr>
        <w:t>Qualora la segnalazione contenga dati di natura particolare, gli stessi saranno trattati dal Titolare ai sensi dell’art. 9, par. 2, lett. b) del Regolamento, al fine di consentire al Titolare medesimo di assolvere gli obblighi ed esercitare diritti specifici in materia di diritto del lavoro ed, eventualmente, anche ai sensi dell’art. 9, par. 2, lett. f), al fine di consentire al Titolare di accertare, esercitare o difendere un diritto in sede giudiziaria.</w:t>
      </w: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4 – DESTINATARI DEI DATI PERSONALI.</w:t>
      </w:r>
    </w:p>
    <w:p w:rsidR="00BD19CA" w:rsidRPr="00592319" w:rsidRDefault="00BD19CA" w:rsidP="00BD19CA">
      <w:pPr>
        <w:ind w:right="-1"/>
        <w:jc w:val="both"/>
        <w:rPr>
          <w:rFonts w:ascii="Arial" w:hAnsi="Arial" w:cs="Arial"/>
          <w:color w:val="000000"/>
        </w:rPr>
      </w:pPr>
      <w:bookmarkStart w:id="1" w:name="_Hlk138924475"/>
      <w:r w:rsidRPr="00592319">
        <w:rPr>
          <w:rFonts w:ascii="Arial" w:hAnsi="Arial" w:cs="Arial"/>
          <w:color w:val="000000"/>
        </w:rPr>
        <w:t xml:space="preserve">Le segnalazioni di Whistleblowing verranno gestite da parte del personale Digit’Ed, appositamente autorizzato e vincolato alla riservatezza. </w:t>
      </w:r>
      <w:bookmarkEnd w:id="1"/>
      <w:r w:rsidRPr="00592319">
        <w:rPr>
          <w:rFonts w:ascii="Arial" w:hAnsi="Arial" w:cs="Arial"/>
          <w:color w:val="000000"/>
        </w:rPr>
        <w:t xml:space="preserve">A tali individui sono state impartite specifiche istruzioni in tema di sicurezza e corretto utilizzo dei dati personali e vengono definiti come le persone autorizzate al trattamento dei dati personali sotto l’autorità diretta del Titolare del trattamento.  </w:t>
      </w:r>
    </w:p>
    <w:p w:rsidR="00BD19CA" w:rsidRPr="00592319" w:rsidRDefault="00BD19CA" w:rsidP="00BD19CA">
      <w:pPr>
        <w:ind w:right="-1"/>
        <w:jc w:val="both"/>
        <w:rPr>
          <w:rFonts w:ascii="Arial" w:hAnsi="Arial" w:cs="Arial"/>
          <w:color w:val="000000"/>
        </w:rPr>
      </w:pPr>
      <w:r w:rsidRPr="00592319">
        <w:rPr>
          <w:rFonts w:ascii="Arial" w:hAnsi="Arial" w:cs="Arial"/>
          <w:color w:val="000000"/>
        </w:rPr>
        <w:t>Nei limiti del perseguimento delle finalità sopra indicate potrebbe essere necessario che Digit’Ed comunichi i Suoi dati personali ai seguenti Soggetti terzi, che opereranno in qualità di Responsabili esterni e/o autonomi Titolari del trattamento:</w:t>
      </w:r>
    </w:p>
    <w:p w:rsidR="00BD19CA" w:rsidRDefault="00BD19CA" w:rsidP="00BD19CA">
      <w:pPr>
        <w:pStyle w:val="Paragrafoelenco"/>
        <w:numPr>
          <w:ilvl w:val="0"/>
          <w:numId w:val="3"/>
        </w:numPr>
        <w:ind w:right="-1"/>
        <w:rPr>
          <w:rFonts w:ascii="Arial" w:hAnsi="Arial" w:cs="Arial"/>
          <w:color w:val="000000"/>
          <w:sz w:val="24"/>
        </w:rPr>
      </w:pPr>
      <w:r>
        <w:rPr>
          <w:rFonts w:ascii="Arial" w:hAnsi="Arial" w:cs="Arial"/>
          <w:color w:val="000000"/>
          <w:sz w:val="24"/>
        </w:rPr>
        <w:t>consulenti legali esterni;</w:t>
      </w:r>
    </w:p>
    <w:p w:rsidR="00BD19CA" w:rsidRDefault="00BD19CA" w:rsidP="00BD19CA">
      <w:pPr>
        <w:pStyle w:val="Paragrafoelenco"/>
        <w:numPr>
          <w:ilvl w:val="0"/>
          <w:numId w:val="3"/>
        </w:numPr>
        <w:ind w:right="-1"/>
        <w:rPr>
          <w:rFonts w:ascii="Arial" w:hAnsi="Arial" w:cs="Arial"/>
          <w:color w:val="000000"/>
          <w:sz w:val="24"/>
        </w:rPr>
      </w:pPr>
      <w:r>
        <w:rPr>
          <w:rFonts w:ascii="Arial" w:hAnsi="Arial" w:cs="Arial"/>
          <w:color w:val="000000"/>
          <w:sz w:val="24"/>
        </w:rPr>
        <w:t xml:space="preserve">Organismo di Vigilanza; </w:t>
      </w:r>
    </w:p>
    <w:p w:rsidR="00BD19CA" w:rsidRDefault="00BD19CA" w:rsidP="00BD19CA">
      <w:pPr>
        <w:pStyle w:val="Paragrafoelenco"/>
        <w:numPr>
          <w:ilvl w:val="0"/>
          <w:numId w:val="3"/>
        </w:numPr>
        <w:ind w:right="-1"/>
        <w:rPr>
          <w:rFonts w:ascii="Arial" w:hAnsi="Arial" w:cs="Arial"/>
          <w:color w:val="000000"/>
          <w:sz w:val="24"/>
        </w:rPr>
      </w:pPr>
      <w:r>
        <w:rPr>
          <w:rFonts w:ascii="Arial" w:hAnsi="Arial" w:cs="Arial"/>
          <w:color w:val="000000"/>
          <w:sz w:val="24"/>
        </w:rPr>
        <w:t xml:space="preserve">Autorità Giudiziaria o altre Autorità esterne, per gli accertamenti del caso, secondo le modalità richieste dalla normativa vigente.  </w:t>
      </w:r>
    </w:p>
    <w:p w:rsidR="00BD19CA" w:rsidRDefault="00BD19CA" w:rsidP="00BD19CA">
      <w:pPr>
        <w:ind w:right="-1"/>
        <w:jc w:val="both"/>
        <w:rPr>
          <w:rFonts w:ascii="Arial" w:hAnsi="Arial" w:cs="Arial"/>
          <w:color w:val="000000"/>
        </w:rPr>
      </w:pPr>
      <w:r w:rsidRPr="00592319">
        <w:rPr>
          <w:rFonts w:ascii="Arial" w:hAnsi="Arial" w:cs="Arial"/>
          <w:color w:val="000000"/>
        </w:rPr>
        <w:t>I Suoi dati personali non saranno invece oggetto né di diffusione a destinatari indeterminati né di pubblicazione.</w:t>
      </w:r>
      <w:r w:rsidRPr="00592319">
        <w:rPr>
          <w:rFonts w:ascii="Arial" w:hAnsi="Arial" w:cs="Arial"/>
          <w:color w:val="000000"/>
        </w:rPr>
        <w:tab/>
        <w:t xml:space="preserve"> </w:t>
      </w:r>
      <w:r w:rsidRPr="00592319">
        <w:rPr>
          <w:rFonts w:ascii="Arial" w:hAnsi="Arial" w:cs="Arial"/>
          <w:color w:val="000000"/>
        </w:rPr>
        <w:br/>
        <w:t>Per maggiori informazioni in merito ai destinatari dei Suoi dati può contattare il Titolare o il RPD agli indirizzi indicati sopra rispettivamente alle Sezioni 1 e 2 della presente informativa.</w:t>
      </w: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5 – TRASFERIMENTO DEI DATI PERSONALI AD UN PAESE TERZO O A UN’ORGANIZZAZIONE INTERNAZIONALE FUORI DALL’UNIONE EUROPEA</w:t>
      </w:r>
    </w:p>
    <w:p w:rsidR="00BD19CA" w:rsidRPr="00592319" w:rsidRDefault="00BD19CA" w:rsidP="00BD19CA">
      <w:pPr>
        <w:ind w:right="-1"/>
        <w:jc w:val="both"/>
        <w:rPr>
          <w:rFonts w:ascii="Arial" w:hAnsi="Arial" w:cs="Arial"/>
          <w:color w:val="000000"/>
        </w:rPr>
      </w:pPr>
      <w:r w:rsidRPr="00592319">
        <w:rPr>
          <w:rFonts w:ascii="Arial" w:hAnsi="Arial" w:cs="Arial"/>
          <w:color w:val="000000"/>
        </w:rPr>
        <w:t>I dati personali verranno trattati all’interno del territorio dell’Unione Europea e non verranno diffusi. Se necessario, per ragioni di natura tecnica od operativa, Digit’Ed si riserva, nel rispetto delle disposizioni di legge applicabili, di trasferire i dati personali in Paesi al di fuori dell’Unione Europea per i quali esistono decisioni di “adeguatezza” della Commissione Europea, ovvero sulla base delle adeguate garanzie oppure delle specifiche deroghe previste dal Regolamento.</w:t>
      </w: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SEZIONE 6 – MODALITA’ DI TRATTAMENTO E PERIODO DI CONSERVAZIONE DEI DATI</w:t>
      </w:r>
    </w:p>
    <w:p w:rsidR="00BD19CA" w:rsidRPr="00592319" w:rsidRDefault="00BD19CA" w:rsidP="00BD19CA">
      <w:pPr>
        <w:ind w:right="-1"/>
        <w:jc w:val="both"/>
        <w:rPr>
          <w:rFonts w:ascii="Arial" w:hAnsi="Arial" w:cs="Arial"/>
          <w:color w:val="000000"/>
        </w:rPr>
      </w:pPr>
      <w:r w:rsidRPr="00592319">
        <w:rPr>
          <w:rFonts w:ascii="Arial" w:hAnsi="Arial" w:cs="Arial"/>
          <w:color w:val="000000"/>
        </w:rPr>
        <w:t>Il trattamento dei dati personali avviene mediante strumenti manuali, informatici e telematici e in modo da garantire la sicurezza e la riservatezza dei dati stessi, nel rispetto di quanto previsto anche dalla normativa applicabile in materia di</w:t>
      </w:r>
      <w:r w:rsidRPr="00592319">
        <w:rPr>
          <w:rFonts w:ascii="Arial" w:hAnsi="Arial" w:cs="Arial"/>
          <w:i/>
          <w:iCs/>
          <w:color w:val="000000"/>
        </w:rPr>
        <w:t xml:space="preserve"> whistleblowing</w:t>
      </w:r>
      <w:r w:rsidRPr="00592319">
        <w:rPr>
          <w:rFonts w:ascii="Arial" w:hAnsi="Arial" w:cs="Arial"/>
          <w:color w:val="000000"/>
        </w:rPr>
        <w:t xml:space="preserve">. I dati personali saranno trattati nel pieno rispetto del principio di proporzionalità del trattamento, in base al quale i medesimi dati e le relative modalità del loro trattamento sono pertinenti e non eccedenti rispetto alle finalità perseguite. Sono implementate idonee misure tecniche al fine di garantire la protezione dei dati e la loro riservatezza. </w:t>
      </w:r>
    </w:p>
    <w:p w:rsidR="00BD19CA" w:rsidRPr="00592319" w:rsidRDefault="00BD19CA" w:rsidP="00BD19CA">
      <w:pPr>
        <w:ind w:right="-1"/>
        <w:jc w:val="both"/>
        <w:rPr>
          <w:rFonts w:ascii="Arial" w:hAnsi="Arial" w:cs="Arial"/>
          <w:color w:val="000000"/>
        </w:rPr>
      </w:pPr>
      <w:r w:rsidRPr="00592319">
        <w:rPr>
          <w:rFonts w:ascii="Arial" w:hAnsi="Arial" w:cs="Arial"/>
          <w:color w:val="000000"/>
        </w:rPr>
        <w:t>I dati personali sono conservati per un periodo di tempo necessario alla definizione delle segnalazioni e, comunque, non oltre 5 anni dalla data della comunicazione dell’esito finale della procedura di segnalazione.</w:t>
      </w:r>
    </w:p>
    <w:p w:rsidR="00BD19CA" w:rsidRPr="00592319" w:rsidRDefault="00BD19CA" w:rsidP="00BD19CA">
      <w:pPr>
        <w:ind w:right="-1"/>
        <w:jc w:val="both"/>
        <w:rPr>
          <w:rFonts w:ascii="Arial" w:hAnsi="Arial" w:cs="Arial"/>
          <w:color w:val="000000"/>
        </w:rPr>
      </w:pPr>
      <w:r w:rsidRPr="00592319">
        <w:rPr>
          <w:rFonts w:ascii="Arial" w:hAnsi="Arial" w:cs="Arial"/>
          <w:color w:val="000000"/>
        </w:rPr>
        <w:t>Al termine di tali periodi i dati verranno cancellati o conservati, in forma anonima, per finalità statistiche o di storicizzazione.</w:t>
      </w: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color w:val="000000"/>
        </w:rPr>
      </w:pPr>
    </w:p>
    <w:p w:rsidR="00BD19CA" w:rsidRPr="00592319" w:rsidRDefault="00BD19CA" w:rsidP="00BD19CA">
      <w:pPr>
        <w:ind w:right="-1"/>
        <w:jc w:val="both"/>
        <w:rPr>
          <w:rFonts w:ascii="Arial" w:hAnsi="Arial" w:cs="Arial"/>
          <w:b/>
          <w:bCs/>
          <w:color w:val="000000"/>
        </w:rPr>
      </w:pPr>
      <w:r w:rsidRPr="00592319">
        <w:rPr>
          <w:rFonts w:ascii="Arial" w:hAnsi="Arial" w:cs="Arial"/>
          <w:b/>
          <w:bCs/>
          <w:color w:val="000000"/>
        </w:rPr>
        <w:t xml:space="preserve">SEZIONE 7 – DIRITTI DELL'INTERESSATO </w:t>
      </w:r>
    </w:p>
    <w:p w:rsidR="00BD19CA" w:rsidRPr="00592319" w:rsidRDefault="00BD19CA" w:rsidP="00BD19CA">
      <w:pPr>
        <w:jc w:val="both"/>
        <w:rPr>
          <w:rFonts w:ascii="Arial" w:hAnsi="Arial" w:cs="Arial"/>
          <w:color w:val="000000"/>
        </w:rPr>
      </w:pPr>
      <w:r w:rsidRPr="00592319">
        <w:rPr>
          <w:rFonts w:ascii="Arial" w:hAnsi="Arial" w:cs="Arial"/>
          <w:color w:val="000000"/>
        </w:rPr>
        <w:t>Lei potrà esercitare, in qualsiasi momento, nei confronti del Titolare i seguenti diritti previsti dagli artt. 15, 16, 17, 18, 20 e 21 del Regolamento:</w:t>
      </w:r>
      <w:r w:rsidRPr="00592319">
        <w:rPr>
          <w:rFonts w:ascii="Arial" w:hAnsi="Arial" w:cs="Arial"/>
          <w:color w:val="000000"/>
        </w:rPr>
        <w:tab/>
        <w:t xml:space="preserve"> </w:t>
      </w:r>
      <w:r w:rsidRPr="00592319">
        <w:rPr>
          <w:rFonts w:ascii="Arial" w:hAnsi="Arial" w:cs="Arial"/>
          <w:color w:val="000000"/>
        </w:rPr>
        <w:br/>
        <w:t>- il diritto di accesso, che le consente di ottenere dal Titolare la conferma che sia o meno in corso un trattamento dei Suoi dati personali e, in tal caso, di ottenere l'accesso a tali dati;</w:t>
      </w:r>
      <w:r w:rsidRPr="00592319">
        <w:rPr>
          <w:rFonts w:ascii="Arial" w:hAnsi="Arial" w:cs="Arial"/>
          <w:color w:val="000000"/>
        </w:rPr>
        <w:br/>
        <w:t>- il diritto di rettifica, che le consente di ottenere dal Titolare la rettifica e/o l’integrazione dei Suoi dati personali che risultino inesatti e/o incompleti;</w:t>
      </w:r>
      <w:r w:rsidRPr="00592319">
        <w:rPr>
          <w:rFonts w:ascii="Arial" w:hAnsi="Arial" w:cs="Arial"/>
          <w:color w:val="000000"/>
        </w:rPr>
        <w:tab/>
      </w:r>
      <w:r w:rsidRPr="00592319">
        <w:rPr>
          <w:rFonts w:ascii="Arial" w:hAnsi="Arial" w:cs="Arial"/>
          <w:color w:val="000000"/>
        </w:rPr>
        <w:br/>
        <w:t>- il diritto alla cancellazione, che le consente, in specifici casi previsti dall’art. 17 del Regolamento, di ottenere dal Titolare la cancellazione dei suoi dati personali;</w:t>
      </w:r>
      <w:r w:rsidRPr="00592319">
        <w:rPr>
          <w:rFonts w:ascii="Arial" w:hAnsi="Arial" w:cs="Arial"/>
          <w:color w:val="000000"/>
        </w:rPr>
        <w:tab/>
      </w:r>
      <w:r w:rsidRPr="00592319">
        <w:rPr>
          <w:rFonts w:ascii="Arial" w:hAnsi="Arial" w:cs="Arial"/>
          <w:color w:val="000000"/>
        </w:rPr>
        <w:br/>
        <w:t>- il diritto di limitazione di trattamento, che le consente, nelle specifiche ipotesi previste dall’art. 18 del Regolamento, di limitare il trattamento dei Suoi dati personali da parte del Titolare;</w:t>
      </w:r>
      <w:r w:rsidRPr="00592319">
        <w:rPr>
          <w:rFonts w:ascii="Arial" w:hAnsi="Arial" w:cs="Arial"/>
          <w:color w:val="000000"/>
        </w:rPr>
        <w:tab/>
      </w:r>
      <w:r w:rsidRPr="00592319">
        <w:rPr>
          <w:rFonts w:ascii="Arial" w:hAnsi="Arial" w:cs="Arial"/>
          <w:color w:val="000000"/>
        </w:rPr>
        <w:br/>
        <w:t>- il diritto di opposizione, che le consente di opporsi al trattamento dei Suoi dati personali al ricorrere di particolari condizioni;</w:t>
      </w:r>
    </w:p>
    <w:p w:rsidR="00BD19CA" w:rsidRPr="00592319" w:rsidRDefault="00BD19CA" w:rsidP="00BD19CA">
      <w:pPr>
        <w:jc w:val="both"/>
        <w:rPr>
          <w:rFonts w:ascii="Arial" w:hAnsi="Arial" w:cs="Arial"/>
          <w:color w:val="000000"/>
        </w:rPr>
      </w:pPr>
      <w:r w:rsidRPr="00592319">
        <w:rPr>
          <w:rFonts w:ascii="Arial" w:hAnsi="Arial" w:cs="Arial"/>
          <w:color w:val="000000"/>
        </w:rPr>
        <w:t xml:space="preserve">- il diritto alla portabilità dei dati, che le consente, in determinati casi e rispetto ai soli dati dallo stesso forniti, di poter chiedere la ricezione dei Suoi dati personali in un formato strutturato, di uso comune e leggibile da dispositivo automatico. </w:t>
      </w:r>
    </w:p>
    <w:p w:rsidR="00BD19CA" w:rsidRPr="00592319" w:rsidRDefault="00BD19CA" w:rsidP="00BD19CA">
      <w:pPr>
        <w:jc w:val="both"/>
        <w:rPr>
          <w:rFonts w:ascii="Arial" w:hAnsi="Arial" w:cs="Arial"/>
          <w:i/>
          <w:iCs/>
          <w:color w:val="000000"/>
        </w:rPr>
      </w:pPr>
      <w:r w:rsidRPr="00592319">
        <w:rPr>
          <w:rFonts w:ascii="Arial" w:hAnsi="Arial" w:cs="Arial"/>
          <w:color w:val="000000"/>
        </w:rPr>
        <w:t xml:space="preserve">Per l’esercizio dei diritti di cui alla presente Sezione potrà, in qualsiasi momento, indirizzare le Sue richieste al RPD all’indirizzo di posta elettronica </w:t>
      </w:r>
      <w:hyperlink r:id="rId9" w:history="1">
        <w:r w:rsidRPr="00592319">
          <w:rPr>
            <w:rStyle w:val="Collegamentoipertestuale"/>
            <w:rFonts w:ascii="Arial" w:hAnsi="Arial" w:cs="Arial"/>
          </w:rPr>
          <w:t>dpo@digited.it</w:t>
        </w:r>
      </w:hyperlink>
      <w:r w:rsidRPr="00592319">
        <w:rPr>
          <w:rFonts w:ascii="Arial" w:hAnsi="Arial" w:cs="Arial"/>
          <w:color w:val="000000"/>
        </w:rPr>
        <w:t xml:space="preserve">.  </w:t>
      </w:r>
      <w:r w:rsidRPr="00592319">
        <w:rPr>
          <w:rFonts w:ascii="Arial" w:hAnsi="Arial" w:cs="Arial"/>
          <w:color w:val="000000"/>
        </w:rPr>
        <w:tab/>
      </w:r>
      <w:r w:rsidRPr="00592319">
        <w:rPr>
          <w:rFonts w:ascii="Arial" w:hAnsi="Arial" w:cs="Arial"/>
          <w:color w:val="000000"/>
        </w:rPr>
        <w:br/>
        <w:t>Nel caso in cui ritenga che i Suoi dati personali siano stati trattai in modo non conforme alla normativa, ha diritto di proporre reclamo all’Autorità di controllo dello Strato membro dell’Unione Europea dove risiede abitualmente o lavora, ovvero del luogo dove si è verificata la presunta violazione. In Italia l’autorità di controllo è il Garante per la protezione dei dati personali (</w:t>
      </w:r>
      <w:hyperlink r:id="rId10" w:history="1">
        <w:r w:rsidRPr="00592319">
          <w:rPr>
            <w:rStyle w:val="Collegamentoipertestuale"/>
            <w:rFonts w:ascii="Arial" w:hAnsi="Arial" w:cs="Arial"/>
          </w:rPr>
          <w:t>www.garanteprivacy.it</w:t>
        </w:r>
      </w:hyperlink>
      <w:r w:rsidRPr="00592319">
        <w:rPr>
          <w:rFonts w:ascii="Arial" w:hAnsi="Arial" w:cs="Arial"/>
          <w:color w:val="000000"/>
        </w:rPr>
        <w:t xml:space="preserve">) con sede in Roma, Piazza Venezia n. 11, Centralino telefonico (+39)06696771, e-mail: </w:t>
      </w:r>
      <w:hyperlink r:id="rId11" w:history="1">
        <w:r w:rsidRPr="00592319">
          <w:rPr>
            <w:rStyle w:val="Collegamentoipertestuale"/>
            <w:rFonts w:ascii="Arial" w:hAnsi="Arial" w:cs="Arial"/>
          </w:rPr>
          <w:t>garante@gpdp.it</w:t>
        </w:r>
      </w:hyperlink>
      <w:r w:rsidRPr="00592319">
        <w:rPr>
          <w:rFonts w:ascii="Arial" w:hAnsi="Arial" w:cs="Arial"/>
          <w:color w:val="000000"/>
        </w:rPr>
        <w:t>.</w:t>
      </w:r>
      <w:r w:rsidRPr="00592319">
        <w:rPr>
          <w:rFonts w:ascii="Arial" w:hAnsi="Arial" w:cs="Arial"/>
          <w:color w:val="000000"/>
        </w:rPr>
        <w:tab/>
      </w:r>
      <w:r w:rsidRPr="00592319">
        <w:rPr>
          <w:rFonts w:ascii="Arial" w:hAnsi="Arial" w:cs="Arial"/>
          <w:color w:val="000000"/>
        </w:rPr>
        <w:tab/>
      </w:r>
      <w:r w:rsidRPr="00592319">
        <w:rPr>
          <w:rFonts w:ascii="Arial" w:hAnsi="Arial" w:cs="Arial"/>
          <w:color w:val="000000"/>
        </w:rPr>
        <w:tab/>
      </w:r>
      <w:r w:rsidRPr="00592319">
        <w:rPr>
          <w:rFonts w:ascii="Arial" w:hAnsi="Arial" w:cs="Arial"/>
          <w:color w:val="000000"/>
        </w:rPr>
        <w:br/>
      </w:r>
    </w:p>
    <w:p w:rsidR="008A1919" w:rsidRPr="008A1919" w:rsidRDefault="008A1919" w:rsidP="008A1919">
      <w:pPr>
        <w:rPr>
          <w:rFonts w:ascii="Arial" w:hAnsi="Arial" w:cs="Arial"/>
          <w:sz w:val="22"/>
          <w:szCs w:val="22"/>
        </w:rPr>
      </w:pPr>
    </w:p>
    <w:sectPr w:rsidR="008A1919" w:rsidRPr="008A1919" w:rsidSect="008A1919">
      <w:headerReference w:type="even" r:id="rId12"/>
      <w:headerReference w:type="default" r:id="rId13"/>
      <w:footerReference w:type="even" r:id="rId14"/>
      <w:footerReference w:type="default" r:id="rId15"/>
      <w:headerReference w:type="first" r:id="rId16"/>
      <w:footerReference w:type="first" r:id="rId17"/>
      <w:pgSz w:w="11906" w:h="16838"/>
      <w:pgMar w:top="1781" w:right="1134" w:bottom="1039" w:left="1134"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F43" w:rsidRDefault="00855F43" w:rsidP="00B321B4">
      <w:r>
        <w:separator/>
      </w:r>
    </w:p>
  </w:endnote>
  <w:endnote w:type="continuationSeparator" w:id="0">
    <w:p w:rsidR="00855F43" w:rsidRDefault="00855F43" w:rsidP="00B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4746689"/>
      <w:docPartObj>
        <w:docPartGallery w:val="Page Numbers (Bottom of Page)"/>
        <w:docPartUnique/>
      </w:docPartObj>
    </w:sdtPr>
    <w:sdtContent>
      <w:p w:rsidR="003E2BE9" w:rsidRDefault="003E2BE9" w:rsidP="00865B5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95361" w:rsidRDefault="00595361" w:rsidP="003E2B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1" w:type="pct"/>
      <w:tblBorders>
        <w:top w:val="single" w:sz="8" w:space="0" w:color="F0285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0"/>
    </w:tblGrid>
    <w:tr w:rsidR="00BD19CA" w:rsidTr="00E91124">
      <w:tc>
        <w:tcPr>
          <w:tcW w:w="5000" w:type="pct"/>
        </w:tcPr>
        <w:p w:rsidR="00BD19CA" w:rsidRPr="00B846C2" w:rsidRDefault="00BD19CA" w:rsidP="00BD19CA">
          <w:pPr>
            <w:pStyle w:val="Pidipagina"/>
            <w:rPr>
              <w:rFonts w:ascii="Arial" w:hAnsi="Arial" w:cs="Arial"/>
              <w:b/>
              <w:bCs/>
              <w:sz w:val="2"/>
              <w:szCs w:val="2"/>
            </w:rPr>
          </w:pPr>
          <w:r w:rsidRPr="00B846C2">
            <w:rPr>
              <w:rFonts w:ascii="Arial" w:hAnsi="Arial" w:cs="Arial"/>
              <w:b/>
              <w:bCs/>
              <w:sz w:val="2"/>
              <w:szCs w:val="2"/>
            </w:rPr>
            <w:t>D</w:t>
          </w:r>
        </w:p>
        <w:p w:rsidR="00BD19CA" w:rsidRPr="00752EA8" w:rsidRDefault="00BD19CA" w:rsidP="00BD19CA">
          <w:pPr>
            <w:pStyle w:val="Pidipagina"/>
            <w:spacing w:line="200" w:lineRule="exact"/>
            <w:rPr>
              <w:rFonts w:ascii="Arial" w:hAnsi="Arial" w:cs="Arial"/>
              <w:sz w:val="20"/>
              <w:szCs w:val="20"/>
            </w:rPr>
          </w:pPr>
          <w:r>
            <w:rPr>
              <w:rFonts w:ascii="Arial" w:hAnsi="Arial" w:cs="Arial"/>
              <w:b/>
              <w:bCs/>
              <w:sz w:val="20"/>
              <w:szCs w:val="20"/>
            </w:rPr>
            <w:t>D</w:t>
          </w:r>
          <w:r w:rsidRPr="00752EA8">
            <w:rPr>
              <w:rFonts w:ascii="Arial" w:hAnsi="Arial" w:cs="Arial"/>
              <w:b/>
              <w:bCs/>
              <w:sz w:val="20"/>
              <w:szCs w:val="20"/>
            </w:rPr>
            <w:t>igit’Ed S.p.A.</w:t>
          </w:r>
          <w:r w:rsidRPr="00752EA8">
            <w:rPr>
              <w:rFonts w:ascii="Arial" w:hAnsi="Arial" w:cs="Arial"/>
              <w:sz w:val="20"/>
              <w:szCs w:val="20"/>
            </w:rPr>
            <w:t xml:space="preserve"> </w:t>
          </w:r>
          <w:r w:rsidRPr="008B1125">
            <w:rPr>
              <w:rFonts w:ascii="Arial" w:hAnsi="Arial" w:cs="Arial"/>
              <w:sz w:val="16"/>
              <w:szCs w:val="16"/>
            </w:rPr>
            <w:t>a Socio unico</w:t>
          </w:r>
        </w:p>
        <w:p w:rsidR="00BD19CA" w:rsidRPr="008B1125" w:rsidRDefault="00BD19CA" w:rsidP="00BD19CA">
          <w:pPr>
            <w:pStyle w:val="Pidipagina"/>
            <w:spacing w:line="200" w:lineRule="exact"/>
            <w:rPr>
              <w:rFonts w:ascii="Arial" w:hAnsi="Arial" w:cs="Arial"/>
              <w:color w:val="595959"/>
              <w:sz w:val="16"/>
              <w:szCs w:val="16"/>
            </w:rPr>
          </w:pPr>
          <w:r w:rsidRPr="008B1125">
            <w:rPr>
              <w:rFonts w:ascii="Arial" w:hAnsi="Arial" w:cs="Arial"/>
              <w:color w:val="595959"/>
              <w:sz w:val="16"/>
              <w:szCs w:val="16"/>
            </w:rPr>
            <w:t xml:space="preserve">Sede legale: Via </w:t>
          </w:r>
          <w:r>
            <w:rPr>
              <w:rFonts w:ascii="Arial" w:hAnsi="Arial" w:cs="Arial"/>
              <w:color w:val="595959"/>
              <w:sz w:val="16"/>
              <w:szCs w:val="16"/>
            </w:rPr>
            <w:t>San Vigilio 1</w:t>
          </w:r>
          <w:r w:rsidRPr="008B1125">
            <w:rPr>
              <w:rFonts w:ascii="Arial" w:hAnsi="Arial" w:cs="Arial"/>
              <w:color w:val="595959"/>
              <w:sz w:val="16"/>
              <w:szCs w:val="16"/>
            </w:rPr>
            <w:t xml:space="preserve"> - 201</w:t>
          </w:r>
          <w:r>
            <w:rPr>
              <w:rFonts w:ascii="Arial" w:hAnsi="Arial" w:cs="Arial"/>
              <w:color w:val="595959"/>
              <w:sz w:val="16"/>
              <w:szCs w:val="16"/>
            </w:rPr>
            <w:t>42</w:t>
          </w:r>
          <w:r w:rsidRPr="008B1125">
            <w:rPr>
              <w:rFonts w:ascii="Arial" w:hAnsi="Arial" w:cs="Arial"/>
              <w:color w:val="595959"/>
              <w:sz w:val="16"/>
              <w:szCs w:val="16"/>
            </w:rPr>
            <w:t xml:space="preserve"> Milano</w:t>
          </w:r>
          <w:r>
            <w:rPr>
              <w:rFonts w:ascii="Arial" w:hAnsi="Arial" w:cs="Arial"/>
              <w:color w:val="595959"/>
              <w:sz w:val="16"/>
              <w:szCs w:val="16"/>
            </w:rPr>
            <w:t xml:space="preserve"> | info@digited.it | digited@pec.digited.it | www.digited.it</w:t>
          </w:r>
        </w:p>
        <w:p w:rsidR="00BD19CA" w:rsidRPr="008B1125" w:rsidRDefault="00BD19CA" w:rsidP="00BD19CA">
          <w:pPr>
            <w:pStyle w:val="Pidipagina"/>
            <w:spacing w:line="200" w:lineRule="exact"/>
            <w:rPr>
              <w:rFonts w:ascii="Arial" w:hAnsi="Arial" w:cs="Arial"/>
              <w:color w:val="595959"/>
              <w:sz w:val="16"/>
              <w:szCs w:val="16"/>
            </w:rPr>
          </w:pPr>
          <w:r w:rsidRPr="008B1125">
            <w:rPr>
              <w:rFonts w:ascii="Arial" w:hAnsi="Arial" w:cs="Arial"/>
              <w:color w:val="595959"/>
              <w:sz w:val="16"/>
              <w:szCs w:val="16"/>
            </w:rPr>
            <w:t>C.F. e iscrizione al Registro delle Imprese di Milano Monza Brianza Lodi n. 00902000769</w:t>
          </w:r>
        </w:p>
        <w:p w:rsidR="00BD19CA" w:rsidRPr="008B1125" w:rsidRDefault="00BD19CA" w:rsidP="00BD19CA">
          <w:pPr>
            <w:pStyle w:val="Pidipagina"/>
            <w:spacing w:line="200" w:lineRule="exact"/>
            <w:rPr>
              <w:rFonts w:ascii="Arial" w:hAnsi="Arial" w:cs="Arial"/>
              <w:color w:val="595959"/>
              <w:sz w:val="16"/>
              <w:szCs w:val="16"/>
            </w:rPr>
          </w:pPr>
          <w:r w:rsidRPr="008B1125">
            <w:rPr>
              <w:rFonts w:ascii="Arial" w:hAnsi="Arial" w:cs="Arial"/>
              <w:color w:val="595959"/>
              <w:sz w:val="16"/>
              <w:szCs w:val="16"/>
            </w:rPr>
            <w:t xml:space="preserve">REA MI-1948007 </w:t>
          </w:r>
          <w:r>
            <w:rPr>
              <w:rFonts w:ascii="Arial" w:hAnsi="Arial" w:cs="Arial"/>
              <w:color w:val="595959"/>
              <w:sz w:val="16"/>
              <w:szCs w:val="16"/>
            </w:rPr>
            <w:t>|</w:t>
          </w:r>
          <w:r w:rsidRPr="008B1125">
            <w:rPr>
              <w:rFonts w:ascii="Arial" w:hAnsi="Arial" w:cs="Arial"/>
              <w:color w:val="595959"/>
              <w:sz w:val="16"/>
              <w:szCs w:val="16"/>
            </w:rPr>
            <w:t xml:space="preserve"> P.I. 07490560633</w:t>
          </w:r>
        </w:p>
        <w:p w:rsidR="00BD19CA" w:rsidRPr="008B1125" w:rsidRDefault="00BD19CA" w:rsidP="00BD19CA">
          <w:pPr>
            <w:pStyle w:val="Pidipagina"/>
            <w:spacing w:line="200" w:lineRule="exact"/>
            <w:rPr>
              <w:rFonts w:ascii="Arial" w:hAnsi="Arial" w:cs="Arial"/>
              <w:color w:val="595959"/>
              <w:sz w:val="16"/>
              <w:szCs w:val="16"/>
            </w:rPr>
          </w:pPr>
          <w:r w:rsidRPr="008B1125">
            <w:rPr>
              <w:rFonts w:ascii="Arial" w:hAnsi="Arial" w:cs="Arial"/>
              <w:color w:val="595959"/>
              <w:sz w:val="16"/>
              <w:szCs w:val="16"/>
            </w:rPr>
            <w:t>Capitale sociale pari a Euro 774.600,00 i.v.</w:t>
          </w:r>
        </w:p>
        <w:p w:rsidR="00BD19CA" w:rsidRDefault="00BD19CA" w:rsidP="00BD19CA">
          <w:pPr>
            <w:pStyle w:val="Pidipagina"/>
            <w:spacing w:line="200" w:lineRule="exact"/>
            <w:rPr>
              <w:rFonts w:ascii="Arial" w:hAnsi="Arial" w:cs="Arial"/>
              <w:b/>
              <w:bCs/>
              <w:sz w:val="20"/>
              <w:szCs w:val="20"/>
            </w:rPr>
          </w:pPr>
          <w:r w:rsidRPr="008B1125">
            <w:rPr>
              <w:rFonts w:ascii="Arial" w:hAnsi="Arial" w:cs="Arial"/>
              <w:color w:val="595959"/>
              <w:sz w:val="16"/>
              <w:szCs w:val="16"/>
            </w:rPr>
            <w:t>Soggetta a direzione e coordinamento di Digit’Ed Holding S.p.A.</w:t>
          </w:r>
        </w:p>
      </w:tc>
    </w:tr>
  </w:tbl>
  <w:p w:rsidR="003E2BE9" w:rsidRPr="008A1919" w:rsidRDefault="00595361" w:rsidP="003E2BE9">
    <w:pPr>
      <w:pStyle w:val="Pidipagina"/>
      <w:jc w:val="right"/>
      <w:rPr>
        <w:rFonts w:ascii="Arial" w:hAnsi="Arial" w:cs="Arial"/>
        <w:color w:val="595959"/>
        <w:sz w:val="16"/>
        <w:szCs w:val="16"/>
      </w:rPr>
    </w:pPr>
    <w:r w:rsidRPr="008A1919">
      <w:rPr>
        <w:rFonts w:ascii="Arial" w:hAnsi="Arial" w:cs="Arial"/>
        <w:color w:val="595959"/>
        <w:sz w:val="16"/>
        <w:szCs w:val="16"/>
      </w:rPr>
      <w:t xml:space="preserve">Pagina </w:t>
    </w:r>
    <w:sdt>
      <w:sdtPr>
        <w:rPr>
          <w:rFonts w:ascii="Arial" w:hAnsi="Arial" w:cs="Arial"/>
          <w:color w:val="595959"/>
          <w:sz w:val="16"/>
          <w:szCs w:val="16"/>
        </w:rPr>
        <w:id w:val="-199090242"/>
        <w:docPartObj>
          <w:docPartGallery w:val="Page Numbers (Bottom of Page)"/>
          <w:docPartUnique/>
        </w:docPartObj>
      </w:sdtPr>
      <w:sdtContent>
        <w:r w:rsidR="003E2BE9" w:rsidRPr="008A1919">
          <w:rPr>
            <w:rFonts w:ascii="Arial" w:hAnsi="Arial" w:cs="Arial"/>
            <w:color w:val="595959"/>
            <w:sz w:val="16"/>
            <w:szCs w:val="16"/>
          </w:rPr>
          <w:fldChar w:fldCharType="begin"/>
        </w:r>
        <w:r w:rsidR="003E2BE9" w:rsidRPr="008A1919">
          <w:rPr>
            <w:rFonts w:ascii="Arial" w:hAnsi="Arial" w:cs="Arial"/>
            <w:color w:val="595959"/>
            <w:sz w:val="16"/>
            <w:szCs w:val="16"/>
          </w:rPr>
          <w:instrText xml:space="preserve"> PAGE </w:instrText>
        </w:r>
        <w:r w:rsidR="003E2BE9" w:rsidRPr="008A1919">
          <w:rPr>
            <w:rFonts w:ascii="Arial" w:hAnsi="Arial" w:cs="Arial"/>
            <w:color w:val="595959"/>
            <w:sz w:val="16"/>
            <w:szCs w:val="16"/>
          </w:rPr>
          <w:fldChar w:fldCharType="separate"/>
        </w:r>
        <w:r w:rsidR="003E2BE9" w:rsidRPr="008A1919">
          <w:rPr>
            <w:rFonts w:ascii="Arial" w:hAnsi="Arial" w:cs="Arial"/>
            <w:color w:val="595959"/>
            <w:sz w:val="16"/>
            <w:szCs w:val="16"/>
          </w:rPr>
          <w:t>2</w:t>
        </w:r>
        <w:r w:rsidR="003E2BE9" w:rsidRPr="008A1919">
          <w:rPr>
            <w:rFonts w:ascii="Arial" w:hAnsi="Arial" w:cs="Arial"/>
            <w:color w:val="595959"/>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919" w:rsidRDefault="008A1919"/>
  <w:p w:rsidR="008A1919" w:rsidRDefault="008A1919"/>
  <w:tbl>
    <w:tblPr>
      <w:tblStyle w:val="Grigliatabella"/>
      <w:tblW w:w="5001" w:type="pct"/>
      <w:tblBorders>
        <w:top w:val="single" w:sz="8" w:space="0" w:color="F0285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0"/>
    </w:tblGrid>
    <w:tr w:rsidR="001431A5" w:rsidTr="00805130">
      <w:tc>
        <w:tcPr>
          <w:tcW w:w="5000" w:type="pct"/>
        </w:tcPr>
        <w:p w:rsidR="001431A5" w:rsidRPr="00B846C2" w:rsidRDefault="001431A5" w:rsidP="00B846C2">
          <w:pPr>
            <w:pStyle w:val="Pidipagina"/>
            <w:rPr>
              <w:rFonts w:ascii="Arial" w:hAnsi="Arial" w:cs="Arial"/>
              <w:b/>
              <w:bCs/>
              <w:sz w:val="2"/>
              <w:szCs w:val="2"/>
            </w:rPr>
          </w:pPr>
          <w:bookmarkStart w:id="2" w:name="_Hlk141353115"/>
          <w:r w:rsidRPr="00B846C2">
            <w:rPr>
              <w:rFonts w:ascii="Arial" w:hAnsi="Arial" w:cs="Arial"/>
              <w:b/>
              <w:bCs/>
              <w:sz w:val="2"/>
              <w:szCs w:val="2"/>
            </w:rPr>
            <w:t>D</w:t>
          </w:r>
        </w:p>
        <w:p w:rsidR="001431A5" w:rsidRPr="00752EA8" w:rsidRDefault="001431A5" w:rsidP="0052032C">
          <w:pPr>
            <w:pStyle w:val="Pidipagina"/>
            <w:spacing w:line="200" w:lineRule="exact"/>
            <w:rPr>
              <w:rFonts w:ascii="Arial" w:hAnsi="Arial" w:cs="Arial"/>
              <w:sz w:val="20"/>
              <w:szCs w:val="20"/>
            </w:rPr>
          </w:pPr>
          <w:r>
            <w:rPr>
              <w:rFonts w:ascii="Arial" w:hAnsi="Arial" w:cs="Arial"/>
              <w:b/>
              <w:bCs/>
              <w:sz w:val="20"/>
              <w:szCs w:val="20"/>
            </w:rPr>
            <w:t>D</w:t>
          </w:r>
          <w:r w:rsidRPr="00752EA8">
            <w:rPr>
              <w:rFonts w:ascii="Arial" w:hAnsi="Arial" w:cs="Arial"/>
              <w:b/>
              <w:bCs/>
              <w:sz w:val="20"/>
              <w:szCs w:val="20"/>
            </w:rPr>
            <w:t>igit’Ed S.p.A.</w:t>
          </w:r>
          <w:r w:rsidRPr="00752EA8">
            <w:rPr>
              <w:rFonts w:ascii="Arial" w:hAnsi="Arial" w:cs="Arial"/>
              <w:sz w:val="20"/>
              <w:szCs w:val="20"/>
            </w:rPr>
            <w:t xml:space="preserve"> </w:t>
          </w:r>
          <w:r w:rsidRPr="008B1125">
            <w:rPr>
              <w:rFonts w:ascii="Arial" w:hAnsi="Arial" w:cs="Arial"/>
              <w:sz w:val="16"/>
              <w:szCs w:val="16"/>
            </w:rPr>
            <w:t xml:space="preserve">a </w:t>
          </w:r>
          <w:r w:rsidR="008B1125" w:rsidRPr="008B1125">
            <w:rPr>
              <w:rFonts w:ascii="Arial" w:hAnsi="Arial" w:cs="Arial"/>
              <w:sz w:val="16"/>
              <w:szCs w:val="16"/>
            </w:rPr>
            <w:t>S</w:t>
          </w:r>
          <w:r w:rsidRPr="008B1125">
            <w:rPr>
              <w:rFonts w:ascii="Arial" w:hAnsi="Arial" w:cs="Arial"/>
              <w:sz w:val="16"/>
              <w:szCs w:val="16"/>
            </w:rPr>
            <w:t>ocio unico</w:t>
          </w:r>
        </w:p>
        <w:p w:rsidR="008B1125" w:rsidRPr="008B1125" w:rsidRDefault="008B1125" w:rsidP="008B1125">
          <w:pPr>
            <w:pStyle w:val="Pidipagina"/>
            <w:spacing w:line="200" w:lineRule="exact"/>
            <w:rPr>
              <w:rFonts w:ascii="Arial" w:hAnsi="Arial" w:cs="Arial"/>
              <w:color w:val="595959"/>
              <w:sz w:val="16"/>
              <w:szCs w:val="16"/>
            </w:rPr>
          </w:pPr>
          <w:r w:rsidRPr="008B1125">
            <w:rPr>
              <w:rFonts w:ascii="Arial" w:hAnsi="Arial" w:cs="Arial"/>
              <w:color w:val="595959"/>
              <w:sz w:val="16"/>
              <w:szCs w:val="16"/>
            </w:rPr>
            <w:t xml:space="preserve">Sede legale: Via </w:t>
          </w:r>
          <w:r w:rsidR="00257DD6">
            <w:rPr>
              <w:rFonts w:ascii="Arial" w:hAnsi="Arial" w:cs="Arial"/>
              <w:color w:val="595959"/>
              <w:sz w:val="16"/>
              <w:szCs w:val="16"/>
            </w:rPr>
            <w:t>San Vigilio 1</w:t>
          </w:r>
          <w:r w:rsidRPr="008B1125">
            <w:rPr>
              <w:rFonts w:ascii="Arial" w:hAnsi="Arial" w:cs="Arial"/>
              <w:color w:val="595959"/>
              <w:sz w:val="16"/>
              <w:szCs w:val="16"/>
            </w:rPr>
            <w:t xml:space="preserve"> - 201</w:t>
          </w:r>
          <w:r w:rsidR="00257DD6">
            <w:rPr>
              <w:rFonts w:ascii="Arial" w:hAnsi="Arial" w:cs="Arial"/>
              <w:color w:val="595959"/>
              <w:sz w:val="16"/>
              <w:szCs w:val="16"/>
            </w:rPr>
            <w:t>42</w:t>
          </w:r>
          <w:r w:rsidRPr="008B1125">
            <w:rPr>
              <w:rFonts w:ascii="Arial" w:hAnsi="Arial" w:cs="Arial"/>
              <w:color w:val="595959"/>
              <w:sz w:val="16"/>
              <w:szCs w:val="16"/>
            </w:rPr>
            <w:t xml:space="preserve"> Milano</w:t>
          </w:r>
          <w:r>
            <w:rPr>
              <w:rFonts w:ascii="Arial" w:hAnsi="Arial" w:cs="Arial"/>
              <w:color w:val="595959"/>
              <w:sz w:val="16"/>
              <w:szCs w:val="16"/>
            </w:rPr>
            <w:t xml:space="preserve"> | info@digited.it | digited@pec.digited.it | www.digited.it</w:t>
          </w:r>
        </w:p>
        <w:p w:rsidR="008B1125" w:rsidRPr="008B1125" w:rsidRDefault="008B1125" w:rsidP="008B1125">
          <w:pPr>
            <w:pStyle w:val="Pidipagina"/>
            <w:spacing w:line="200" w:lineRule="exact"/>
            <w:rPr>
              <w:rFonts w:ascii="Arial" w:hAnsi="Arial" w:cs="Arial"/>
              <w:color w:val="595959"/>
              <w:sz w:val="16"/>
              <w:szCs w:val="16"/>
            </w:rPr>
          </w:pPr>
          <w:r w:rsidRPr="008B1125">
            <w:rPr>
              <w:rFonts w:ascii="Arial" w:hAnsi="Arial" w:cs="Arial"/>
              <w:color w:val="595959"/>
              <w:sz w:val="16"/>
              <w:szCs w:val="16"/>
            </w:rPr>
            <w:t>C.F. e iscrizione al Registro delle Imprese di Milano Monza Brianza Lodi n. 00902000769</w:t>
          </w:r>
        </w:p>
        <w:p w:rsidR="008B1125" w:rsidRPr="008B1125" w:rsidRDefault="008B1125" w:rsidP="008B1125">
          <w:pPr>
            <w:pStyle w:val="Pidipagina"/>
            <w:spacing w:line="200" w:lineRule="exact"/>
            <w:rPr>
              <w:rFonts w:ascii="Arial" w:hAnsi="Arial" w:cs="Arial"/>
              <w:color w:val="595959"/>
              <w:sz w:val="16"/>
              <w:szCs w:val="16"/>
            </w:rPr>
          </w:pPr>
          <w:r w:rsidRPr="008B1125">
            <w:rPr>
              <w:rFonts w:ascii="Arial" w:hAnsi="Arial" w:cs="Arial"/>
              <w:color w:val="595959"/>
              <w:sz w:val="16"/>
              <w:szCs w:val="16"/>
            </w:rPr>
            <w:t xml:space="preserve">REA MI-1948007 </w:t>
          </w:r>
          <w:r w:rsidR="00C144A6">
            <w:rPr>
              <w:rFonts w:ascii="Arial" w:hAnsi="Arial" w:cs="Arial"/>
              <w:color w:val="595959"/>
              <w:sz w:val="16"/>
              <w:szCs w:val="16"/>
            </w:rPr>
            <w:t>|</w:t>
          </w:r>
          <w:r w:rsidRPr="008B1125">
            <w:rPr>
              <w:rFonts w:ascii="Arial" w:hAnsi="Arial" w:cs="Arial"/>
              <w:color w:val="595959"/>
              <w:sz w:val="16"/>
              <w:szCs w:val="16"/>
            </w:rPr>
            <w:t xml:space="preserve"> P.I. 07490560633</w:t>
          </w:r>
        </w:p>
        <w:p w:rsidR="008B1125" w:rsidRPr="008B1125" w:rsidRDefault="008B1125" w:rsidP="008B1125">
          <w:pPr>
            <w:pStyle w:val="Pidipagina"/>
            <w:spacing w:line="200" w:lineRule="exact"/>
            <w:rPr>
              <w:rFonts w:ascii="Arial" w:hAnsi="Arial" w:cs="Arial"/>
              <w:color w:val="595959"/>
              <w:sz w:val="16"/>
              <w:szCs w:val="16"/>
            </w:rPr>
          </w:pPr>
          <w:r w:rsidRPr="008B1125">
            <w:rPr>
              <w:rFonts w:ascii="Arial" w:hAnsi="Arial" w:cs="Arial"/>
              <w:color w:val="595959"/>
              <w:sz w:val="16"/>
              <w:szCs w:val="16"/>
            </w:rPr>
            <w:t>Capitale sociale pari a Euro 774.600,00 i.v.</w:t>
          </w:r>
        </w:p>
        <w:p w:rsidR="001431A5" w:rsidRDefault="008B1125" w:rsidP="008B1125">
          <w:pPr>
            <w:pStyle w:val="Pidipagina"/>
            <w:spacing w:line="200" w:lineRule="exact"/>
            <w:rPr>
              <w:rFonts w:ascii="Arial" w:hAnsi="Arial" w:cs="Arial"/>
              <w:b/>
              <w:bCs/>
              <w:sz w:val="20"/>
              <w:szCs w:val="20"/>
            </w:rPr>
          </w:pPr>
          <w:r w:rsidRPr="008B1125">
            <w:rPr>
              <w:rFonts w:ascii="Arial" w:hAnsi="Arial" w:cs="Arial"/>
              <w:color w:val="595959"/>
              <w:sz w:val="16"/>
              <w:szCs w:val="16"/>
            </w:rPr>
            <w:t>Soggetta a direzione e coordinamento di Digit’Ed Holding S.p.A.</w:t>
          </w:r>
        </w:p>
      </w:tc>
    </w:tr>
    <w:bookmarkEnd w:id="2"/>
  </w:tbl>
  <w:p w:rsidR="00752EA8" w:rsidRPr="000D30E6" w:rsidRDefault="00752EA8" w:rsidP="000D30E6">
    <w:pPr>
      <w:pStyle w:val="Pidipagina"/>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F43" w:rsidRDefault="00855F43" w:rsidP="00B321B4">
      <w:r>
        <w:separator/>
      </w:r>
    </w:p>
  </w:footnote>
  <w:footnote w:type="continuationSeparator" w:id="0">
    <w:p w:rsidR="00855F43" w:rsidRDefault="00855F43" w:rsidP="00B3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9CA" w:rsidRDefault="00BD19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1B4" w:rsidRDefault="00B321B4">
    <w:pPr>
      <w:pStyle w:val="Intestazione"/>
    </w:pPr>
    <w:r>
      <w:rPr>
        <w:noProof/>
      </w:rPr>
      <w:drawing>
        <wp:inline distT="0" distB="0" distL="0" distR="0" wp14:anchorId="785C5DB7" wp14:editId="0A842F18">
          <wp:extent cx="1727200" cy="489373"/>
          <wp:effectExtent l="0" t="0" r="0" b="6350"/>
          <wp:docPr id="11" name="Immagine 1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cstate="print">
                    <a:extLst>
                      <a:ext uri="{28A0092B-C50C-407E-A947-70E740481C1C}">
                        <a14:useLocalDpi xmlns:a14="http://schemas.microsoft.com/office/drawing/2010/main"/>
                      </a:ext>
                    </a:extLst>
                  </a:blip>
                  <a:stretch>
                    <a:fillRect/>
                  </a:stretch>
                </pic:blipFill>
                <pic:spPr>
                  <a:xfrm>
                    <a:off x="0" y="0"/>
                    <a:ext cx="1838233" cy="520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EA8" w:rsidRDefault="00AE0D4A">
    <w:pPr>
      <w:pStyle w:val="Intestazione"/>
    </w:pPr>
    <w:r>
      <w:rPr>
        <w:noProof/>
      </w:rPr>
      <w:drawing>
        <wp:inline distT="0" distB="0" distL="0" distR="0" wp14:anchorId="0C0F57B5" wp14:editId="206A6D7F">
          <wp:extent cx="1727200" cy="489373"/>
          <wp:effectExtent l="0" t="0" r="0" b="6350"/>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cstate="print">
                    <a:extLst>
                      <a:ext uri="{28A0092B-C50C-407E-A947-70E740481C1C}">
                        <a14:useLocalDpi xmlns:a14="http://schemas.microsoft.com/office/drawing/2010/main"/>
                      </a:ext>
                    </a:extLst>
                  </a:blip>
                  <a:stretch>
                    <a:fillRect/>
                  </a:stretch>
                </pic:blipFill>
                <pic:spPr>
                  <a:xfrm>
                    <a:off x="0" y="0"/>
                    <a:ext cx="1838233" cy="520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DC7"/>
    <w:multiLevelType w:val="hybridMultilevel"/>
    <w:tmpl w:val="BE56844A"/>
    <w:lvl w:ilvl="0" w:tplc="E10AC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24EEB"/>
    <w:multiLevelType w:val="hybridMultilevel"/>
    <w:tmpl w:val="741A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6C3524"/>
    <w:multiLevelType w:val="hybridMultilevel"/>
    <w:tmpl w:val="E5881D14"/>
    <w:lvl w:ilvl="0" w:tplc="E10AC1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5051941">
    <w:abstractNumId w:val="1"/>
  </w:num>
  <w:num w:numId="2" w16cid:durableId="1549951491">
    <w:abstractNumId w:val="2"/>
  </w:num>
  <w:num w:numId="3" w16cid:durableId="150300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4B"/>
    <w:rsid w:val="000D30E6"/>
    <w:rsid w:val="001431A5"/>
    <w:rsid w:val="00187800"/>
    <w:rsid w:val="00223D35"/>
    <w:rsid w:val="00257DD6"/>
    <w:rsid w:val="00275A4B"/>
    <w:rsid w:val="002A3FB9"/>
    <w:rsid w:val="002F3161"/>
    <w:rsid w:val="003B3D8C"/>
    <w:rsid w:val="003E2BE9"/>
    <w:rsid w:val="00401730"/>
    <w:rsid w:val="00442C84"/>
    <w:rsid w:val="00494A57"/>
    <w:rsid w:val="004C06B8"/>
    <w:rsid w:val="0052032C"/>
    <w:rsid w:val="00595361"/>
    <w:rsid w:val="00752EA8"/>
    <w:rsid w:val="007B19E8"/>
    <w:rsid w:val="007D2B20"/>
    <w:rsid w:val="00805130"/>
    <w:rsid w:val="00855F43"/>
    <w:rsid w:val="008A1919"/>
    <w:rsid w:val="008B1125"/>
    <w:rsid w:val="00A526DE"/>
    <w:rsid w:val="00AE0D4A"/>
    <w:rsid w:val="00B321B4"/>
    <w:rsid w:val="00B54192"/>
    <w:rsid w:val="00B846C2"/>
    <w:rsid w:val="00BD19CA"/>
    <w:rsid w:val="00C144A6"/>
    <w:rsid w:val="00D13D69"/>
    <w:rsid w:val="00DB294C"/>
    <w:rsid w:val="00F13976"/>
    <w:rsid w:val="00F504F1"/>
    <w:rsid w:val="00F75A1B"/>
    <w:rsid w:val="00FD5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D34E"/>
  <w15:chartTrackingRefBased/>
  <w15:docId w15:val="{C9EBF6E3-7B2F-8D4E-8FDD-09087D44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21B4"/>
    <w:pPr>
      <w:tabs>
        <w:tab w:val="center" w:pos="4819"/>
        <w:tab w:val="right" w:pos="9638"/>
      </w:tabs>
    </w:pPr>
  </w:style>
  <w:style w:type="character" w:customStyle="1" w:styleId="IntestazioneCarattere">
    <w:name w:val="Intestazione Carattere"/>
    <w:basedOn w:val="Carpredefinitoparagrafo"/>
    <w:link w:val="Intestazione"/>
    <w:uiPriority w:val="99"/>
    <w:rsid w:val="00B321B4"/>
  </w:style>
  <w:style w:type="paragraph" w:styleId="Pidipagina">
    <w:name w:val="footer"/>
    <w:basedOn w:val="Normale"/>
    <w:link w:val="PidipaginaCarattere"/>
    <w:uiPriority w:val="99"/>
    <w:unhideWhenUsed/>
    <w:rsid w:val="00B321B4"/>
    <w:pPr>
      <w:tabs>
        <w:tab w:val="center" w:pos="4819"/>
        <w:tab w:val="right" w:pos="9638"/>
      </w:tabs>
    </w:pPr>
  </w:style>
  <w:style w:type="character" w:customStyle="1" w:styleId="PidipaginaCarattere">
    <w:name w:val="Piè di pagina Carattere"/>
    <w:basedOn w:val="Carpredefinitoparagrafo"/>
    <w:link w:val="Pidipagina"/>
    <w:uiPriority w:val="99"/>
    <w:rsid w:val="00B321B4"/>
  </w:style>
  <w:style w:type="table" w:styleId="Grigliatabella">
    <w:name w:val="Table Grid"/>
    <w:basedOn w:val="Tabellanormale"/>
    <w:uiPriority w:val="39"/>
    <w:rsid w:val="000D3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31A5"/>
    <w:rPr>
      <w:color w:val="0563C1" w:themeColor="hyperlink"/>
      <w:u w:val="single"/>
    </w:rPr>
  </w:style>
  <w:style w:type="character" w:styleId="Menzionenonrisolta">
    <w:name w:val="Unresolved Mention"/>
    <w:basedOn w:val="Carpredefinitoparagrafo"/>
    <w:uiPriority w:val="99"/>
    <w:semiHidden/>
    <w:unhideWhenUsed/>
    <w:rsid w:val="001431A5"/>
    <w:rPr>
      <w:color w:val="605E5C"/>
      <w:shd w:val="clear" w:color="auto" w:fill="E1DFDD"/>
    </w:rPr>
  </w:style>
  <w:style w:type="character" w:styleId="Numeropagina">
    <w:name w:val="page number"/>
    <w:basedOn w:val="Carpredefinitoparagrafo"/>
    <w:uiPriority w:val="99"/>
    <w:semiHidden/>
    <w:unhideWhenUsed/>
    <w:rsid w:val="003E2BE9"/>
  </w:style>
  <w:style w:type="paragraph" w:styleId="Paragrafoelenco">
    <w:name w:val="List Paragraph"/>
    <w:basedOn w:val="Normale"/>
    <w:uiPriority w:val="34"/>
    <w:qFormat/>
    <w:rsid w:val="00BD19CA"/>
    <w:pPr>
      <w:ind w:left="720"/>
      <w:contextualSpacing/>
      <w:jc w:val="both"/>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igite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digited.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eprivacy.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digite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Amante, Alice</cp:lastModifiedBy>
  <cp:revision>1</cp:revision>
  <dcterms:created xsi:type="dcterms:W3CDTF">2023-07-27T15:35:00Z</dcterms:created>
  <dcterms:modified xsi:type="dcterms:W3CDTF">2023-07-27T15:35:00Z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2023-03-30T21:19:49Z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72725260-640c-4fb6-8e3b-2642bb7275a6</vt:lpwstr>
  </property>
  <property fmtid="{D5CDD505-2E9C-101B-9397-08002B2CF9AE}" pid="7" name="MSIP_Label_defa4170-0d19-0005-0004-bc88714345d2_ActionId">
    <vt:lpwstr>b27f6ef2-e420-4f52-bb53-8e6031ba550d</vt:lpwstr>
  </property>
  <property fmtid="{D5CDD505-2E9C-101B-9397-08002B2CF9AE}" pid="8" name="MSIP_Label_defa4170-0d19-0005-0004-bc88714345d2_ContentBits">
    <vt:lpwstr>0</vt:lpwstr>
  </property>
</Properties>
</file>